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F9A50" w14:textId="376D4D37" w:rsidR="00BF3EFD" w:rsidRDefault="00BF3EFD" w:rsidP="00B444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sidR="00CD342E">
        <w:rPr>
          <w:b/>
          <w:i/>
          <w:noProof/>
          <w:sz w:val="28"/>
        </w:rPr>
        <w:t>1</w:t>
      </w:r>
      <w:r>
        <w:rPr>
          <w:b/>
          <w:i/>
          <w:noProof/>
          <w:sz w:val="28"/>
        </w:rPr>
        <w:fldChar w:fldCharType="end"/>
      </w:r>
      <w:r w:rsidR="003E7CAB" w:rsidRPr="003E7CAB">
        <w:rPr>
          <w:rFonts w:hint="eastAsia"/>
          <w:b/>
          <w:i/>
          <w:noProof/>
          <w:sz w:val="28"/>
          <w:highlight w:val="yellow"/>
          <w:lang w:eastAsia="zh-CN"/>
        </w:rPr>
        <w:t>r</w:t>
      </w:r>
      <w:r w:rsidR="003E7CAB" w:rsidRPr="003E7CAB">
        <w:rPr>
          <w:b/>
          <w:i/>
          <w:noProof/>
          <w:sz w:val="28"/>
          <w:highlight w:val="yellow"/>
        </w:rPr>
        <w:t>1</w:t>
      </w:r>
    </w:p>
    <w:p w14:paraId="6CFFE466" w14:textId="6138A261" w:rsidR="00BF3EFD" w:rsidRPr="00470010" w:rsidRDefault="00BF3EFD" w:rsidP="00BF3EF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04A749" w:rsidR="001E41F3" w:rsidRPr="00410371" w:rsidRDefault="003C0C1C" w:rsidP="00CD342E">
            <w:pPr>
              <w:pStyle w:val="CRCoverPage"/>
              <w:spacing w:after="0"/>
              <w:jc w:val="right"/>
              <w:rPr>
                <w:b/>
                <w:noProof/>
                <w:sz w:val="28"/>
              </w:rPr>
            </w:pPr>
            <w:r>
              <w:rPr>
                <w:b/>
                <w:noProof/>
                <w:sz w:val="28"/>
              </w:rPr>
              <w:t>38.</w:t>
            </w:r>
            <w:r w:rsidR="00CD342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1903D" w:rsidR="001E41F3" w:rsidRPr="00410371" w:rsidRDefault="00CD342E" w:rsidP="00547111">
            <w:pPr>
              <w:pStyle w:val="CRCoverPage"/>
              <w:spacing w:after="0"/>
              <w:rPr>
                <w:noProof/>
              </w:rPr>
            </w:pPr>
            <w:r>
              <w:rPr>
                <w:b/>
                <w:noProof/>
                <w:sz w:val="28"/>
                <w:lang w:eastAsia="zh-CN"/>
              </w:rPr>
              <w:t>0711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A3363" w:rsidR="001E41F3" w:rsidRPr="00410371" w:rsidRDefault="008909E5" w:rsidP="00962E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C73C7">
              <w:rPr>
                <w:b/>
                <w:noProof/>
                <w:sz w:val="28"/>
              </w:rPr>
              <w:t>6</w:t>
            </w:r>
            <w:r w:rsidR="00517D20">
              <w:rPr>
                <w:b/>
                <w:noProof/>
                <w:sz w:val="28"/>
              </w:rPr>
              <w:t>.</w:t>
            </w:r>
            <w:r w:rsidR="00962E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B4DFF" w:rsidR="001E41F3" w:rsidRDefault="00447EB9" w:rsidP="00666842">
            <w:pPr>
              <w:pStyle w:val="CRCoverPage"/>
              <w:spacing w:after="0"/>
              <w:ind w:left="100"/>
              <w:rPr>
                <w:noProof/>
              </w:rPr>
            </w:pPr>
            <w:r w:rsidRPr="00447EB9">
              <w:t>Updating TP analysis for 6.2G.2 to add power class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BC93D" w:rsidR="001E41F3" w:rsidRDefault="00666842">
            <w:pPr>
              <w:pStyle w:val="CRCoverPage"/>
              <w:spacing w:after="0"/>
              <w:ind w:left="100"/>
              <w:rPr>
                <w:noProof/>
              </w:rPr>
            </w:pPr>
            <w:r w:rsidRPr="00666842">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E8E15" w:rsidR="001E41F3" w:rsidRDefault="00BC7444" w:rsidP="00097D6C">
            <w:pPr>
              <w:pStyle w:val="CRCoverPage"/>
              <w:spacing w:after="0"/>
              <w:ind w:left="100"/>
              <w:rPr>
                <w:noProof/>
              </w:rPr>
            </w:pPr>
            <w:r>
              <w:rPr>
                <w:noProof/>
              </w:rPr>
              <w:t>2022-</w:t>
            </w:r>
            <w:r w:rsidR="00097D6C">
              <w:rPr>
                <w:noProof/>
              </w:rPr>
              <w:t>11</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C44E2" w:rsidR="001E41F3" w:rsidRDefault="00B444B1">
            <w:pPr>
              <w:pStyle w:val="CRCoverPage"/>
              <w:spacing w:after="0"/>
              <w:ind w:left="100"/>
              <w:rPr>
                <w:noProof/>
                <w:lang w:eastAsia="zh-CN"/>
              </w:rPr>
            </w:pPr>
            <w:r>
              <w:rPr>
                <w:noProof/>
                <w:lang w:eastAsia="zh-CN"/>
              </w:rPr>
              <w:t>Current TP analysis for 6.2G.2 doesn’t include Power Class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213DD" w:rsidR="00E171E7" w:rsidRDefault="00B444B1" w:rsidP="00B444B1">
            <w:pPr>
              <w:pStyle w:val="CRCoverPage"/>
              <w:spacing w:after="0"/>
              <w:rPr>
                <w:noProof/>
                <w:lang w:eastAsia="zh-CN"/>
              </w:rPr>
            </w:pPr>
            <w:r>
              <w:rPr>
                <w:noProof/>
                <w:lang w:eastAsia="zh-CN"/>
              </w:rPr>
              <w:t xml:space="preserve"> Adding TP for Power Class 3 in to the TP analysis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DCE89" w:rsidR="001E41F3" w:rsidRDefault="00214E77" w:rsidP="00B444B1">
            <w:pPr>
              <w:pStyle w:val="CRCoverPage"/>
              <w:spacing w:after="0"/>
              <w:ind w:left="100"/>
              <w:rPr>
                <w:noProof/>
                <w:lang w:eastAsia="zh-CN"/>
              </w:rPr>
            </w:pPr>
            <w:r>
              <w:rPr>
                <w:rFonts w:hint="eastAsia"/>
                <w:noProof/>
                <w:lang w:eastAsia="zh-CN"/>
              </w:rPr>
              <w:t>T</w:t>
            </w:r>
            <w:r>
              <w:rPr>
                <w:noProof/>
                <w:lang w:eastAsia="zh-CN"/>
              </w:rPr>
              <w:t xml:space="preserve">he </w:t>
            </w:r>
            <w:r w:rsidR="00B444B1">
              <w:rPr>
                <w:noProof/>
                <w:lang w:eastAsia="zh-CN"/>
              </w:rPr>
              <w:t xml:space="preserve">TP </w:t>
            </w:r>
            <w:r w:rsidR="007A04CD">
              <w:rPr>
                <w:noProof/>
                <w:lang w:eastAsia="zh-CN"/>
              </w:rPr>
              <w:t>for Power Class 3 is not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6D6FB" w:rsidR="001E41F3" w:rsidRDefault="003247EF">
            <w:pPr>
              <w:pStyle w:val="CRCoverPage"/>
              <w:spacing w:after="0"/>
              <w:ind w:left="100"/>
              <w:rPr>
                <w:noProof/>
                <w:lang w:eastAsia="zh-CN"/>
              </w:rPr>
            </w:pPr>
            <w:r>
              <w:rPr>
                <w:noProof/>
                <w:lang w:eastAsia="zh-CN"/>
              </w:rPr>
              <w:t>4.1.1.5</w:t>
            </w:r>
            <w:r w:rsidR="005A3E62">
              <w:rPr>
                <w:noProof/>
                <w:lang w:eastAsia="zh-CN"/>
              </w:rPr>
              <w:t>. Replacing zip file.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A1231" w14:textId="77777777" w:rsidR="003E7CAB" w:rsidRPr="003E7CAB" w:rsidRDefault="003E7CAB" w:rsidP="00457B5D">
            <w:pPr>
              <w:pStyle w:val="CRCoverPage"/>
              <w:spacing w:after="0"/>
              <w:ind w:left="100"/>
              <w:rPr>
                <w:noProof/>
                <w:highlight w:val="yellow"/>
                <w:lang w:eastAsia="zh-CN"/>
              </w:rPr>
            </w:pPr>
            <w:bookmarkStart w:id="1" w:name="_GoBack"/>
            <w:bookmarkEnd w:id="1"/>
            <w:r w:rsidRPr="003E7CAB">
              <w:rPr>
                <w:noProof/>
                <w:highlight w:val="yellow"/>
                <w:lang w:eastAsia="zh-CN"/>
              </w:rPr>
              <w:t>R1:</w:t>
            </w:r>
          </w:p>
          <w:p w14:paraId="6ACA4173" w14:textId="2F7CC1E0" w:rsidR="00457B5D" w:rsidRDefault="003E7CAB" w:rsidP="00457B5D">
            <w:pPr>
              <w:pStyle w:val="CRCoverPage"/>
              <w:spacing w:after="0"/>
              <w:ind w:left="100"/>
              <w:rPr>
                <w:noProof/>
                <w:lang w:eastAsia="zh-CN"/>
              </w:rPr>
            </w:pPr>
            <w:r w:rsidRPr="003E7CAB">
              <w:rPr>
                <w:noProof/>
                <w:highlight w:val="yellow"/>
                <w:lang w:eastAsia="zh-CN"/>
              </w:rPr>
              <w:t>Updating Table 2.5.1-3 to remove duplicated test points. Adding notes to clarify the applicability of test points.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8871A6" w14:textId="5F0F3EC0" w:rsidR="003174DA" w:rsidRDefault="003174DA" w:rsidP="00581CFE">
      <w:bookmarkStart w:id="2" w:name="_Toc21621596"/>
      <w:bookmarkStart w:id="3" w:name="_Toc29297211"/>
      <w:bookmarkStart w:id="4" w:name="_Toc36149412"/>
    </w:p>
    <w:p w14:paraId="723EF281" w14:textId="77777777" w:rsidR="007A04CD" w:rsidRPr="00E80F49" w:rsidRDefault="007A04CD" w:rsidP="007A04CD">
      <w:pPr>
        <w:pStyle w:val="40"/>
      </w:pPr>
      <w:bookmarkStart w:id="5" w:name="_Toc114991090"/>
      <w:r w:rsidRPr="00E80F49">
        <w:t>4.1.1.</w:t>
      </w:r>
      <w:r>
        <w:t>5</w:t>
      </w:r>
      <w:r w:rsidRPr="00E80F49">
        <w:tab/>
        <w:t xml:space="preserve">FR1 </w:t>
      </w:r>
      <w:proofErr w:type="spellStart"/>
      <w:r>
        <w:rPr>
          <w:lang w:eastAsia="zh-CN"/>
        </w:rPr>
        <w:t>TxD</w:t>
      </w:r>
      <w:proofErr w:type="spellEnd"/>
      <w:r w:rsidRPr="00E80F49">
        <w:t xml:space="preserve"> test cases</w:t>
      </w:r>
      <w:bookmarkEnd w:id="5"/>
    </w:p>
    <w:p w14:paraId="73EA25F6" w14:textId="77777777" w:rsidR="007A04CD" w:rsidRDefault="007A04CD" w:rsidP="007A04CD">
      <w:pPr>
        <w:rPr>
          <w:lang w:eastAsia="zh-CN"/>
        </w:rPr>
      </w:pPr>
      <w:r w:rsidRPr="00E80F49">
        <w:t xml:space="preserve">This section contains information on test point selection for </w:t>
      </w:r>
      <w:proofErr w:type="spellStart"/>
      <w:r>
        <w:t>TxD</w:t>
      </w:r>
      <w:proofErr w:type="spellEnd"/>
      <w:r>
        <w:t xml:space="preserve"> test cases </w:t>
      </w:r>
      <w:r w:rsidRPr="00E80F49">
        <w:t xml:space="preserve">[2]. </w:t>
      </w:r>
      <w:r>
        <w:t xml:space="preserve">Except for test cases listed in Table 4.1.1.5-1, the </w:t>
      </w:r>
      <w:r w:rsidRPr="00E80F49">
        <w:t xml:space="preserve">test point selection </w:t>
      </w:r>
      <w:r>
        <w:t xml:space="preserve">principle </w:t>
      </w:r>
      <w:r w:rsidRPr="00E80F49">
        <w:t>in single carrier test cases</w:t>
      </w:r>
      <w:r>
        <w:t xml:space="preserve"> applies to all </w:t>
      </w:r>
      <w:proofErr w:type="spellStart"/>
      <w:r>
        <w:t>TxD</w:t>
      </w:r>
      <w:proofErr w:type="spellEnd"/>
      <w:r>
        <w:t xml:space="preserve"> test cases</w:t>
      </w:r>
      <w:r w:rsidRPr="00E80F49">
        <w:rPr>
          <w:lang w:eastAsia="zh-CN"/>
        </w:rPr>
        <w:t xml:space="preserve"> </w:t>
      </w:r>
      <w:r>
        <w:rPr>
          <w:lang w:eastAsia="zh-CN"/>
        </w:rPr>
        <w:t xml:space="preserve">in term of </w:t>
      </w:r>
      <w:r w:rsidRPr="00E80F49">
        <w:t>Test environment</w:t>
      </w:r>
      <w:r>
        <w:t xml:space="preserve">, </w:t>
      </w:r>
      <w:r w:rsidRPr="00E80F49">
        <w:t>Test SCS</w:t>
      </w:r>
      <w:r>
        <w:t xml:space="preserve">, </w:t>
      </w:r>
      <w:r w:rsidRPr="00E80F49">
        <w:t>Test channel bandwidths</w:t>
      </w:r>
      <w:r>
        <w:t>,</w:t>
      </w:r>
      <w:r w:rsidRPr="00D112B3">
        <w:t xml:space="preserve"> </w:t>
      </w:r>
      <w:r w:rsidRPr="00E80F49">
        <w:t>modulation and RB allocations</w:t>
      </w:r>
      <w:r>
        <w:t>.</w:t>
      </w:r>
    </w:p>
    <w:p w14:paraId="78BF4C2B" w14:textId="77777777" w:rsidR="007A04CD" w:rsidRPr="00E80F49" w:rsidRDefault="007A04CD" w:rsidP="007A04CD">
      <w:pPr>
        <w:pStyle w:val="TH"/>
        <w:rPr>
          <w:lang w:eastAsia="x-none"/>
        </w:rPr>
      </w:pPr>
      <w:r w:rsidRPr="00E80F49">
        <w:t>Table 4.1.1.</w:t>
      </w:r>
      <w:r>
        <w:t>5</w:t>
      </w:r>
      <w:r w:rsidRPr="00E80F49">
        <w:t>-1: NR UE transmitter test point selection</w:t>
      </w:r>
      <w:r>
        <w:t xml:space="preserve"> for </w:t>
      </w:r>
      <w:proofErr w:type="spellStart"/>
      <w:r>
        <w:t>TxD</w:t>
      </w:r>
      <w:proofErr w:type="spellEnd"/>
      <w:r w:rsidRPr="00E80F49">
        <w:t xml:space="preserve"> test cases in FR1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7A04CD" w:rsidRPr="00E80F49" w14:paraId="1A8BB4BD" w14:textId="77777777" w:rsidTr="00D952E0">
        <w:tc>
          <w:tcPr>
            <w:tcW w:w="2122" w:type="dxa"/>
            <w:shd w:val="clear" w:color="auto" w:fill="auto"/>
            <w:vAlign w:val="center"/>
          </w:tcPr>
          <w:p w14:paraId="5DDA0CEC" w14:textId="77777777" w:rsidR="007A04CD" w:rsidRPr="00E80F49" w:rsidRDefault="007A04CD" w:rsidP="00D952E0">
            <w:pPr>
              <w:pStyle w:val="TAH"/>
            </w:pPr>
            <w:r w:rsidRPr="00E80F49">
              <w:t>Subclause</w:t>
            </w:r>
          </w:p>
        </w:tc>
        <w:tc>
          <w:tcPr>
            <w:tcW w:w="1417" w:type="dxa"/>
            <w:shd w:val="clear" w:color="auto" w:fill="auto"/>
            <w:vAlign w:val="center"/>
          </w:tcPr>
          <w:p w14:paraId="112EAAF4" w14:textId="77777777" w:rsidR="007A04CD" w:rsidRPr="00E80F49" w:rsidRDefault="007A04CD" w:rsidP="00D952E0">
            <w:pPr>
              <w:pStyle w:val="TAH"/>
            </w:pPr>
            <w:r w:rsidRPr="00E80F49">
              <w:t>Number of test points</w:t>
            </w:r>
          </w:p>
        </w:tc>
        <w:tc>
          <w:tcPr>
            <w:tcW w:w="3807" w:type="dxa"/>
          </w:tcPr>
          <w:p w14:paraId="466117B9" w14:textId="77777777" w:rsidR="007A04CD" w:rsidRPr="00E80F49" w:rsidRDefault="007A04CD" w:rsidP="00D952E0">
            <w:pPr>
              <w:pStyle w:val="TAH"/>
            </w:pPr>
            <w:r w:rsidRPr="00E80F49">
              <w:t>Justification in attachment</w:t>
            </w:r>
          </w:p>
        </w:tc>
        <w:tc>
          <w:tcPr>
            <w:tcW w:w="2283" w:type="dxa"/>
            <w:shd w:val="clear" w:color="auto" w:fill="auto"/>
          </w:tcPr>
          <w:p w14:paraId="15D8002E" w14:textId="77777777" w:rsidR="007A04CD" w:rsidRPr="00E80F49" w:rsidRDefault="007A04CD" w:rsidP="00D952E0">
            <w:pPr>
              <w:pStyle w:val="TAH"/>
            </w:pPr>
            <w:r w:rsidRPr="00E80F49">
              <w:t>Comments</w:t>
            </w:r>
          </w:p>
        </w:tc>
      </w:tr>
      <w:tr w:rsidR="007A04CD" w:rsidRPr="00E80F49" w14:paraId="34869731" w14:textId="77777777" w:rsidTr="00D952E0">
        <w:tc>
          <w:tcPr>
            <w:tcW w:w="2122" w:type="dxa"/>
            <w:shd w:val="clear" w:color="auto" w:fill="auto"/>
            <w:vAlign w:val="center"/>
          </w:tcPr>
          <w:p w14:paraId="7CA169D5" w14:textId="77777777" w:rsidR="007A04CD" w:rsidRPr="00E80F49" w:rsidRDefault="007A04CD" w:rsidP="00D952E0">
            <w:pPr>
              <w:pStyle w:val="TAL"/>
            </w:pPr>
            <w:r w:rsidRPr="00E80F49">
              <w:rPr>
                <w:rFonts w:eastAsia="宋体"/>
              </w:rPr>
              <w:t>6.2G.1</w:t>
            </w:r>
            <w:r w:rsidRPr="00E80F49">
              <w:rPr>
                <w:rFonts w:eastAsia="宋体"/>
              </w:rPr>
              <w:tab/>
              <w:t>UE maximum output power for Tx Diversity</w:t>
            </w:r>
          </w:p>
        </w:tc>
        <w:tc>
          <w:tcPr>
            <w:tcW w:w="1417" w:type="dxa"/>
            <w:shd w:val="clear" w:color="auto" w:fill="auto"/>
            <w:vAlign w:val="center"/>
          </w:tcPr>
          <w:p w14:paraId="576612E7" w14:textId="77777777" w:rsidR="007A04CD" w:rsidRPr="00E80F49" w:rsidRDefault="007A04CD" w:rsidP="00D952E0">
            <w:pPr>
              <w:pStyle w:val="TAC"/>
              <w:rPr>
                <w:rFonts w:eastAsia="宋体"/>
              </w:rPr>
            </w:pPr>
            <w:r w:rsidRPr="00E80F49">
              <w:rPr>
                <w:rFonts w:eastAsia="宋体"/>
              </w:rPr>
              <w:t>Power Class 2: 270</w:t>
            </w:r>
          </w:p>
          <w:p w14:paraId="01F011F2" w14:textId="77777777" w:rsidR="007A04CD" w:rsidRPr="00E80F49" w:rsidRDefault="007A04CD" w:rsidP="00D952E0">
            <w:pPr>
              <w:pStyle w:val="TAC"/>
              <w:rPr>
                <w:lang w:eastAsia="zh-CN"/>
              </w:rPr>
            </w:pPr>
            <w:r w:rsidRPr="00E80F49">
              <w:rPr>
                <w:rFonts w:eastAsia="宋体"/>
              </w:rPr>
              <w:t>Power Class 1.5: 0</w:t>
            </w:r>
          </w:p>
        </w:tc>
        <w:tc>
          <w:tcPr>
            <w:tcW w:w="3807" w:type="dxa"/>
            <w:vAlign w:val="center"/>
          </w:tcPr>
          <w:p w14:paraId="71ED2536" w14:textId="77777777" w:rsidR="007A04CD" w:rsidRPr="00E80F49" w:rsidRDefault="007A04CD" w:rsidP="00D952E0">
            <w:pPr>
              <w:pStyle w:val="TAL"/>
              <w:rPr>
                <w:lang w:eastAsia="zh-CN"/>
              </w:rPr>
            </w:pPr>
            <w:r w:rsidRPr="00E80F49">
              <w:rPr>
                <w:rFonts w:eastAsia="宋体"/>
              </w:rPr>
              <w:t>“38.521-1_TPanalysis_6.2G.1_MaxOP_TxD.zip”</w:t>
            </w:r>
          </w:p>
        </w:tc>
        <w:tc>
          <w:tcPr>
            <w:tcW w:w="2283" w:type="dxa"/>
            <w:shd w:val="clear" w:color="auto" w:fill="auto"/>
            <w:vAlign w:val="center"/>
          </w:tcPr>
          <w:p w14:paraId="31B98095" w14:textId="77777777" w:rsidR="007A04CD" w:rsidRPr="00E80F49" w:rsidRDefault="007A04CD" w:rsidP="00D952E0">
            <w:pPr>
              <w:pStyle w:val="TAL"/>
              <w:rPr>
                <w:lang w:eastAsia="zh-CN"/>
              </w:rPr>
            </w:pPr>
            <w:r w:rsidRPr="00E80F49">
              <w:rPr>
                <w:rFonts w:eastAsia="宋体"/>
              </w:rPr>
              <w:t>RAN5#95-e</w:t>
            </w:r>
          </w:p>
        </w:tc>
      </w:tr>
      <w:tr w:rsidR="007A04CD" w:rsidRPr="00E80F49" w14:paraId="13875683" w14:textId="77777777" w:rsidTr="00D952E0">
        <w:tc>
          <w:tcPr>
            <w:tcW w:w="2122" w:type="dxa"/>
            <w:shd w:val="clear" w:color="auto" w:fill="auto"/>
            <w:vAlign w:val="center"/>
          </w:tcPr>
          <w:p w14:paraId="2A62FC15" w14:textId="77777777" w:rsidR="007A04CD" w:rsidRPr="00E80F49" w:rsidRDefault="007A04CD" w:rsidP="00D952E0">
            <w:pPr>
              <w:pStyle w:val="TAL"/>
            </w:pPr>
            <w:r w:rsidRPr="00E80F49">
              <w:rPr>
                <w:rFonts w:eastAsia="宋体"/>
              </w:rPr>
              <w:t>6.2G.2</w:t>
            </w:r>
            <w:r w:rsidRPr="00E80F49">
              <w:rPr>
                <w:rFonts w:eastAsia="宋体"/>
              </w:rPr>
              <w:tab/>
              <w:t>Maximum Output Power Reduction for Tx Diversity</w:t>
            </w:r>
          </w:p>
        </w:tc>
        <w:tc>
          <w:tcPr>
            <w:tcW w:w="1417" w:type="dxa"/>
            <w:shd w:val="clear" w:color="auto" w:fill="auto"/>
            <w:vAlign w:val="center"/>
          </w:tcPr>
          <w:p w14:paraId="326D7DD5" w14:textId="5A0D255F" w:rsidR="007A04CD" w:rsidRPr="00E80F49" w:rsidRDefault="002E5F40" w:rsidP="00D952E0">
            <w:pPr>
              <w:pStyle w:val="TAC"/>
              <w:rPr>
                <w:rFonts w:eastAsia="宋体"/>
                <w:lang w:eastAsia="zh-CN"/>
              </w:rPr>
            </w:pPr>
            <w:ins w:id="6" w:author="Huawei-Chunying Gu" w:date="2022-11-04T18:53:00Z">
              <w:r>
                <w:rPr>
                  <w:rFonts w:eastAsia="宋体"/>
                  <w:lang w:eastAsia="zh-CN"/>
                </w:rPr>
                <w:t>P</w:t>
              </w:r>
            </w:ins>
            <w:del w:id="7" w:author="Huawei-Chunying Gu" w:date="2022-11-04T18:53:00Z">
              <w:r w:rsidR="007A04CD" w:rsidRPr="00E80F49" w:rsidDel="002E5F40">
                <w:rPr>
                  <w:rFonts w:eastAsia="宋体"/>
                  <w:lang w:eastAsia="zh-CN"/>
                </w:rPr>
                <w:delText>p</w:delText>
              </w:r>
            </w:del>
            <w:r w:rsidR="007A04CD" w:rsidRPr="00E80F49">
              <w:rPr>
                <w:rFonts w:eastAsia="宋体"/>
                <w:lang w:eastAsia="zh-CN"/>
              </w:rPr>
              <w:t xml:space="preserve">ower </w:t>
            </w:r>
            <w:ins w:id="8" w:author="Huawei-Chunying Gu" w:date="2022-11-04T18:53:00Z">
              <w:r>
                <w:rPr>
                  <w:rFonts w:eastAsia="宋体"/>
                  <w:lang w:eastAsia="zh-CN"/>
                </w:rPr>
                <w:t>C</w:t>
              </w:r>
            </w:ins>
            <w:del w:id="9" w:author="Huawei-Chunying Gu" w:date="2022-11-04T18:53:00Z">
              <w:r w:rsidR="007A04CD" w:rsidRPr="00E80F49" w:rsidDel="002E5F40">
                <w:rPr>
                  <w:rFonts w:eastAsia="宋体"/>
                  <w:lang w:eastAsia="zh-CN"/>
                </w:rPr>
                <w:delText>c</w:delText>
              </w:r>
            </w:del>
            <w:r w:rsidR="007A04CD" w:rsidRPr="00E80F49">
              <w:rPr>
                <w:rFonts w:eastAsia="宋体"/>
                <w:lang w:eastAsia="zh-CN"/>
              </w:rPr>
              <w:t>lass 2: 920 (contiguous allocation), 120 (almost contiguous allocation)</w:t>
            </w:r>
          </w:p>
          <w:p w14:paraId="7F048372" w14:textId="7B07EEDD" w:rsidR="007A04CD" w:rsidRDefault="002E5F40" w:rsidP="00D952E0">
            <w:pPr>
              <w:pStyle w:val="TAC"/>
              <w:rPr>
                <w:ins w:id="10" w:author="Huawei-Chunying Gu" w:date="2022-11-04T18:53:00Z"/>
                <w:rFonts w:eastAsia="宋体"/>
                <w:lang w:eastAsia="zh-CN"/>
              </w:rPr>
            </w:pPr>
            <w:ins w:id="11" w:author="Huawei-Chunying Gu" w:date="2022-11-04T18:54:00Z">
              <w:r>
                <w:rPr>
                  <w:rFonts w:eastAsia="宋体"/>
                  <w:lang w:eastAsia="zh-CN"/>
                </w:rPr>
                <w:t>P</w:t>
              </w:r>
            </w:ins>
            <w:del w:id="12" w:author="Huawei-Chunying Gu" w:date="2022-11-04T18:54:00Z">
              <w:r w:rsidR="007A04CD" w:rsidRPr="00E80F49" w:rsidDel="002E5F40">
                <w:rPr>
                  <w:rFonts w:eastAsia="宋体"/>
                  <w:lang w:eastAsia="zh-CN"/>
                </w:rPr>
                <w:delText>p</w:delText>
              </w:r>
            </w:del>
            <w:r w:rsidR="007A04CD" w:rsidRPr="00E80F49">
              <w:rPr>
                <w:rFonts w:eastAsia="宋体"/>
                <w:lang w:eastAsia="zh-CN"/>
              </w:rPr>
              <w:t xml:space="preserve">ower </w:t>
            </w:r>
            <w:ins w:id="13" w:author="Huawei-Chunying Gu" w:date="2022-11-04T18:54:00Z">
              <w:r>
                <w:rPr>
                  <w:rFonts w:eastAsia="宋体"/>
                  <w:lang w:eastAsia="zh-CN"/>
                </w:rPr>
                <w:t>C</w:t>
              </w:r>
            </w:ins>
            <w:del w:id="14" w:author="Huawei-Chunying Gu" w:date="2022-11-04T18:54:00Z">
              <w:r w:rsidR="007A04CD" w:rsidRPr="00E80F49" w:rsidDel="002E5F40">
                <w:rPr>
                  <w:rFonts w:eastAsia="宋体"/>
                  <w:lang w:eastAsia="zh-CN"/>
                </w:rPr>
                <w:delText>c</w:delText>
              </w:r>
            </w:del>
            <w:r w:rsidR="007A04CD" w:rsidRPr="00E80F49">
              <w:rPr>
                <w:rFonts w:eastAsia="宋体"/>
                <w:lang w:eastAsia="zh-CN"/>
              </w:rPr>
              <w:t>lass 1.5: 1080</w:t>
            </w:r>
          </w:p>
          <w:p w14:paraId="2D8123CE" w14:textId="0B557FA7" w:rsidR="00473C12" w:rsidRPr="00E80F49" w:rsidRDefault="00473C12" w:rsidP="00D952E0">
            <w:pPr>
              <w:pStyle w:val="TAC"/>
              <w:rPr>
                <w:lang w:eastAsia="zh-CN"/>
              </w:rPr>
            </w:pPr>
            <w:ins w:id="15" w:author="Huawei-Chunying Gu" w:date="2022-11-04T18:53:00Z">
              <w:r>
                <w:rPr>
                  <w:rFonts w:eastAsia="宋体"/>
                  <w:lang w:eastAsia="zh-CN"/>
                </w:rPr>
                <w:t>Power Class 3: 1120</w:t>
              </w:r>
            </w:ins>
          </w:p>
        </w:tc>
        <w:tc>
          <w:tcPr>
            <w:tcW w:w="3807" w:type="dxa"/>
            <w:vAlign w:val="center"/>
          </w:tcPr>
          <w:p w14:paraId="4E475DFE" w14:textId="5B134C14" w:rsidR="007A04CD" w:rsidRPr="00E80F49" w:rsidRDefault="007A04CD" w:rsidP="00D952E0">
            <w:pPr>
              <w:pStyle w:val="TAL"/>
              <w:rPr>
                <w:lang w:eastAsia="zh-CN"/>
              </w:rPr>
            </w:pPr>
            <w:r w:rsidRPr="00E80F49">
              <w:rPr>
                <w:rFonts w:eastAsia="宋体"/>
              </w:rPr>
              <w:t>“38.521-1_TPanalysis_6.2G.2_MPR_6.5G.2.1_SEM_6.5G.2.3.1_NR_ACLR_TxD</w:t>
            </w:r>
            <w:ins w:id="16" w:author="Huawei-Chunying Gu" w:date="2022-11-04T18:53:00Z">
              <w:r>
                <w:rPr>
                  <w:rFonts w:eastAsia="宋体"/>
                </w:rPr>
                <w:t>_v1</w:t>
              </w:r>
            </w:ins>
            <w:r w:rsidRPr="00E80F49">
              <w:rPr>
                <w:rFonts w:eastAsia="宋体"/>
              </w:rPr>
              <w:t>.zip”</w:t>
            </w:r>
          </w:p>
        </w:tc>
        <w:tc>
          <w:tcPr>
            <w:tcW w:w="2283" w:type="dxa"/>
            <w:shd w:val="clear" w:color="auto" w:fill="auto"/>
            <w:vAlign w:val="center"/>
          </w:tcPr>
          <w:p w14:paraId="22EDB00B" w14:textId="0E5A7ABA" w:rsidR="007A04CD" w:rsidRPr="00E80F49" w:rsidRDefault="007A04CD" w:rsidP="00D952E0">
            <w:pPr>
              <w:pStyle w:val="TAL"/>
              <w:rPr>
                <w:lang w:eastAsia="zh-CN"/>
              </w:rPr>
            </w:pPr>
            <w:r w:rsidRPr="00E80F49">
              <w:rPr>
                <w:rFonts w:eastAsia="宋体"/>
              </w:rPr>
              <w:t>RAN5#9</w:t>
            </w:r>
            <w:ins w:id="17" w:author="Huawei-Chunying Gu" w:date="2022-11-04T18:53:00Z">
              <w:r>
                <w:rPr>
                  <w:rFonts w:eastAsia="宋体"/>
                </w:rPr>
                <w:t>7</w:t>
              </w:r>
            </w:ins>
            <w:del w:id="18" w:author="Huawei-Chunying Gu" w:date="2022-11-04T18:53:00Z">
              <w:r w:rsidRPr="00E80F49" w:rsidDel="007A04CD">
                <w:rPr>
                  <w:rFonts w:eastAsia="宋体"/>
                </w:rPr>
                <w:delText>5-e</w:delText>
              </w:r>
            </w:del>
          </w:p>
        </w:tc>
      </w:tr>
      <w:tr w:rsidR="007A04CD" w:rsidRPr="00E80F49" w14:paraId="2A4F4FBF" w14:textId="77777777" w:rsidTr="00D952E0">
        <w:tc>
          <w:tcPr>
            <w:tcW w:w="2122" w:type="dxa"/>
            <w:shd w:val="clear" w:color="auto" w:fill="auto"/>
            <w:vAlign w:val="center"/>
          </w:tcPr>
          <w:p w14:paraId="4A0EA220" w14:textId="77777777" w:rsidR="007A04CD" w:rsidRPr="00E80F49" w:rsidRDefault="007A04CD" w:rsidP="00D952E0">
            <w:pPr>
              <w:pStyle w:val="TAL"/>
              <w:rPr>
                <w:lang w:eastAsia="zh-CN"/>
              </w:rPr>
            </w:pPr>
            <w:r w:rsidRPr="00E80F49">
              <w:rPr>
                <w:rFonts w:eastAsia="宋体"/>
              </w:rPr>
              <w:t>6.2G.3</w:t>
            </w:r>
            <w:r w:rsidRPr="00E80F49">
              <w:rPr>
                <w:rFonts w:eastAsia="宋体"/>
              </w:rPr>
              <w:tab/>
              <w:t>UE additional maximum output power reduction for Tx Diversity</w:t>
            </w:r>
          </w:p>
        </w:tc>
        <w:tc>
          <w:tcPr>
            <w:tcW w:w="1417" w:type="dxa"/>
            <w:shd w:val="clear" w:color="auto" w:fill="auto"/>
            <w:vAlign w:val="center"/>
          </w:tcPr>
          <w:p w14:paraId="2E6E8ADB" w14:textId="77777777" w:rsidR="007A04CD" w:rsidRPr="00E80F49" w:rsidRDefault="007A04CD" w:rsidP="00D952E0">
            <w:pPr>
              <w:pStyle w:val="TAC"/>
              <w:rPr>
                <w:lang w:eastAsia="zh-CN"/>
              </w:rPr>
            </w:pPr>
            <w:r w:rsidRPr="00E80F49">
              <w:rPr>
                <w:rFonts w:eastAsia="宋体"/>
              </w:rPr>
              <w:t>See clause 4.1.2.1</w:t>
            </w:r>
          </w:p>
        </w:tc>
        <w:tc>
          <w:tcPr>
            <w:tcW w:w="3807" w:type="dxa"/>
            <w:vAlign w:val="center"/>
          </w:tcPr>
          <w:p w14:paraId="61D1B63E" w14:textId="77777777" w:rsidR="007A04CD" w:rsidRPr="00E80F49" w:rsidRDefault="007A04CD" w:rsidP="00D952E0">
            <w:pPr>
              <w:pStyle w:val="TAL"/>
              <w:rPr>
                <w:lang w:eastAsia="zh-CN"/>
              </w:rPr>
            </w:pPr>
            <w:r w:rsidRPr="00E80F49">
              <w:rPr>
                <w:rFonts w:eastAsia="宋体"/>
              </w:rPr>
              <w:t>See clause 4.1.2.1</w:t>
            </w:r>
          </w:p>
        </w:tc>
        <w:tc>
          <w:tcPr>
            <w:tcW w:w="2283" w:type="dxa"/>
            <w:shd w:val="clear" w:color="auto" w:fill="auto"/>
            <w:vAlign w:val="center"/>
          </w:tcPr>
          <w:p w14:paraId="45495BB0" w14:textId="77777777" w:rsidR="007A04CD" w:rsidRPr="00E80F49" w:rsidRDefault="007A04CD" w:rsidP="00D952E0">
            <w:pPr>
              <w:pStyle w:val="TAL"/>
              <w:rPr>
                <w:lang w:eastAsia="zh-CN"/>
              </w:rPr>
            </w:pPr>
            <w:r w:rsidRPr="00E80F49">
              <w:rPr>
                <w:rFonts w:eastAsia="宋体"/>
              </w:rPr>
              <w:t>See clause 4.1.2.1</w:t>
            </w:r>
          </w:p>
        </w:tc>
      </w:tr>
      <w:tr w:rsidR="007A04CD" w:rsidRPr="00E80F49" w14:paraId="529FA20B" w14:textId="77777777" w:rsidTr="00D952E0">
        <w:tc>
          <w:tcPr>
            <w:tcW w:w="2122" w:type="dxa"/>
            <w:shd w:val="clear" w:color="auto" w:fill="auto"/>
            <w:vAlign w:val="center"/>
          </w:tcPr>
          <w:p w14:paraId="3FB31FF0" w14:textId="77777777" w:rsidR="007A04CD" w:rsidRPr="00E80F49" w:rsidRDefault="007A04CD" w:rsidP="00D952E0">
            <w:pPr>
              <w:pStyle w:val="TAL"/>
            </w:pPr>
            <w:r w:rsidRPr="00E80F49">
              <w:rPr>
                <w:rFonts w:eastAsia="宋体"/>
              </w:rPr>
              <w:t>6.5G.2.3.1</w:t>
            </w:r>
            <w:r w:rsidRPr="00E80F49">
              <w:rPr>
                <w:rFonts w:eastAsia="宋体"/>
              </w:rPr>
              <w:tab/>
              <w:t>NR ACLR for Tx diversity</w:t>
            </w:r>
          </w:p>
        </w:tc>
        <w:tc>
          <w:tcPr>
            <w:tcW w:w="1417" w:type="dxa"/>
            <w:shd w:val="clear" w:color="auto" w:fill="auto"/>
            <w:vAlign w:val="center"/>
          </w:tcPr>
          <w:p w14:paraId="55DD13F3" w14:textId="77777777" w:rsidR="007A04CD" w:rsidRPr="00E80F49" w:rsidRDefault="007A04CD" w:rsidP="00D952E0">
            <w:pPr>
              <w:pStyle w:val="TAC"/>
              <w:rPr>
                <w:rFonts w:eastAsia="宋体"/>
                <w:lang w:eastAsia="zh-CN"/>
              </w:rPr>
            </w:pPr>
            <w:r w:rsidRPr="00E80F49">
              <w:rPr>
                <w:rFonts w:eastAsia="宋体"/>
                <w:lang w:eastAsia="zh-CN"/>
              </w:rPr>
              <w:t>power class 2: 920 (contiguous allocation), 120 (almost contiguous allocation)</w:t>
            </w:r>
          </w:p>
          <w:p w14:paraId="1D534259" w14:textId="77777777" w:rsidR="007A04CD" w:rsidRPr="00E80F49" w:rsidRDefault="007A04CD" w:rsidP="00D952E0">
            <w:pPr>
              <w:pStyle w:val="TAC"/>
              <w:rPr>
                <w:lang w:eastAsia="zh-CN"/>
              </w:rPr>
            </w:pPr>
            <w:r w:rsidRPr="00E80F49">
              <w:rPr>
                <w:rFonts w:eastAsia="宋体"/>
                <w:lang w:eastAsia="zh-CN"/>
              </w:rPr>
              <w:t>power class 1.5: 1080</w:t>
            </w:r>
          </w:p>
        </w:tc>
        <w:tc>
          <w:tcPr>
            <w:tcW w:w="3807" w:type="dxa"/>
            <w:vAlign w:val="center"/>
          </w:tcPr>
          <w:p w14:paraId="1E25077B" w14:textId="77777777" w:rsidR="007A04CD" w:rsidRPr="00E80F49" w:rsidRDefault="007A04CD" w:rsidP="00D952E0">
            <w:pPr>
              <w:pStyle w:val="TAL"/>
              <w:rPr>
                <w:lang w:eastAsia="zh-CN"/>
              </w:rPr>
            </w:pPr>
            <w:r w:rsidRPr="00E80F49">
              <w:rPr>
                <w:rFonts w:eastAsia="宋体"/>
              </w:rPr>
              <w:t>“38.521-1_TPanalysis_6.2G.2_MPR_6.5G.2.1_SEM_6.5G.2.3.1_NR_ACLR_TxD.zip”</w:t>
            </w:r>
          </w:p>
        </w:tc>
        <w:tc>
          <w:tcPr>
            <w:tcW w:w="2283" w:type="dxa"/>
            <w:shd w:val="clear" w:color="auto" w:fill="auto"/>
            <w:vAlign w:val="center"/>
          </w:tcPr>
          <w:p w14:paraId="0D9CC78A" w14:textId="77777777" w:rsidR="007A04CD" w:rsidRPr="00E80F49" w:rsidRDefault="007A04CD" w:rsidP="00D952E0">
            <w:pPr>
              <w:pStyle w:val="TAL"/>
              <w:rPr>
                <w:lang w:eastAsia="zh-CN"/>
              </w:rPr>
            </w:pPr>
            <w:r w:rsidRPr="00E80F49">
              <w:rPr>
                <w:rFonts w:eastAsia="宋体"/>
              </w:rPr>
              <w:t>RAN5#95-e</w:t>
            </w:r>
          </w:p>
        </w:tc>
      </w:tr>
    </w:tbl>
    <w:p w14:paraId="51186094" w14:textId="77777777" w:rsidR="007A04CD" w:rsidRDefault="007A04CD" w:rsidP="007A04CD"/>
    <w:p w14:paraId="4B169512" w14:textId="77777777" w:rsidR="00581CFE" w:rsidRPr="00581CFE" w:rsidRDefault="00581CFE" w:rsidP="00581CFE"/>
    <w:p w14:paraId="589F149D" w14:textId="7A6A98D9" w:rsidR="004226F9" w:rsidRDefault="004226F9" w:rsidP="00FF7E31">
      <w:pPr>
        <w:pStyle w:val="30"/>
        <w:rPr>
          <w:noProof/>
          <w:color w:val="FF0000"/>
        </w:rPr>
      </w:pPr>
      <w:bookmarkStart w:id="19" w:name="OLE_LINK33"/>
      <w:bookmarkStart w:id="20"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19"/>
      <w:bookmarkEnd w:id="20"/>
    </w:p>
    <w:p w14:paraId="0A6D3B4A" w14:textId="77777777" w:rsidR="00422C26" w:rsidRDefault="00422C26" w:rsidP="00422C26"/>
    <w:p w14:paraId="556C0051" w14:textId="77777777" w:rsidR="00422C26" w:rsidRDefault="00422C26" w:rsidP="00422C26">
      <w:pPr>
        <w:pStyle w:val="2"/>
        <w:ind w:left="0" w:firstLine="0"/>
        <w:rPr>
          <w:rFonts w:eastAsia="??"/>
          <w:color w:val="FF0000"/>
          <w:sz w:val="20"/>
          <w:szCs w:val="32"/>
        </w:rPr>
      </w:pPr>
      <w:r w:rsidRPr="00623AA4">
        <w:rPr>
          <w:rFonts w:eastAsia="??"/>
          <w:color w:val="FF0000"/>
          <w:sz w:val="20"/>
          <w:szCs w:val="32"/>
        </w:rPr>
        <w:t>Add the following attached .zip file to TR 38.905:</w:t>
      </w:r>
    </w:p>
    <w:p w14:paraId="2B54F8C5" w14:textId="029113E5" w:rsidR="00422C26" w:rsidRDefault="00422C26" w:rsidP="00422C26">
      <w:pPr>
        <w:pStyle w:val="2"/>
        <w:ind w:left="0" w:firstLine="0"/>
        <w:rPr>
          <w:rFonts w:eastAsia="??"/>
          <w:color w:val="FF0000"/>
          <w:sz w:val="20"/>
          <w:szCs w:val="32"/>
        </w:rPr>
      </w:pPr>
      <w:r w:rsidRPr="00422C26">
        <w:rPr>
          <w:rFonts w:eastAsia="??"/>
          <w:color w:val="FF0000"/>
          <w:sz w:val="20"/>
          <w:szCs w:val="32"/>
        </w:rPr>
        <w:t>38.521-1_TPanalysis_6.2G.2_MPR_6.5G.2.1_SEM_6.5G.2.3.1_NR_ACLR_TxD_v1</w:t>
      </w:r>
      <w:r>
        <w:rPr>
          <w:rFonts w:eastAsia="??"/>
          <w:color w:val="FF0000"/>
          <w:sz w:val="20"/>
          <w:szCs w:val="32"/>
        </w:rPr>
        <w:t>.zip</w:t>
      </w:r>
    </w:p>
    <w:p w14:paraId="75D87322" w14:textId="77777777" w:rsidR="00422C26" w:rsidRDefault="00422C26" w:rsidP="00422C26">
      <w:pPr>
        <w:pStyle w:val="2"/>
        <w:ind w:left="0" w:firstLine="0"/>
        <w:rPr>
          <w:rFonts w:eastAsia="??"/>
          <w:color w:val="FF0000"/>
          <w:sz w:val="20"/>
          <w:szCs w:val="32"/>
        </w:rPr>
      </w:pPr>
      <w:r>
        <w:rPr>
          <w:rFonts w:eastAsia="??"/>
          <w:color w:val="FF0000"/>
          <w:sz w:val="20"/>
          <w:szCs w:val="32"/>
        </w:rPr>
        <w:t>Remove the following .zip file from TR 38.905:</w:t>
      </w:r>
    </w:p>
    <w:p w14:paraId="0BC5C9D4" w14:textId="009E6644" w:rsidR="00422C26" w:rsidRPr="006D7CAC" w:rsidRDefault="00422C26" w:rsidP="00422C26">
      <w:pPr>
        <w:pStyle w:val="2"/>
        <w:ind w:left="0" w:firstLine="0"/>
        <w:rPr>
          <w:rFonts w:eastAsia="??"/>
          <w:color w:val="FF0000"/>
          <w:sz w:val="20"/>
          <w:szCs w:val="32"/>
        </w:rPr>
      </w:pPr>
      <w:r w:rsidRPr="00422C26">
        <w:rPr>
          <w:rFonts w:eastAsia="??"/>
          <w:color w:val="FF0000"/>
          <w:sz w:val="20"/>
          <w:szCs w:val="32"/>
        </w:rPr>
        <w:t>38.521-1_TPanalysis_6.2G.2_MPR_6.5G.2</w:t>
      </w:r>
      <w:r>
        <w:rPr>
          <w:rFonts w:eastAsia="??"/>
          <w:color w:val="FF0000"/>
          <w:sz w:val="20"/>
          <w:szCs w:val="32"/>
        </w:rPr>
        <w:t>.1_SEM_6.5G.2.3.1_NR_ACLR_TxD.zip</w:t>
      </w:r>
    </w:p>
    <w:p w14:paraId="1B884281" w14:textId="77777777" w:rsidR="00422C26" w:rsidRPr="00422C26" w:rsidRDefault="00422C26" w:rsidP="00422C26"/>
    <w:sectPr w:rsidR="00422C26" w:rsidRPr="00422C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F9B5A" w14:textId="77777777" w:rsidR="00163C64" w:rsidRDefault="00163C64">
      <w:r>
        <w:separator/>
      </w:r>
    </w:p>
  </w:endnote>
  <w:endnote w:type="continuationSeparator" w:id="0">
    <w:p w14:paraId="1A6E1CCF" w14:textId="77777777" w:rsidR="00163C64" w:rsidRDefault="00163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E2F5D" w14:textId="77777777" w:rsidR="00163C64" w:rsidRDefault="00163C64">
      <w:r>
        <w:separator/>
      </w:r>
    </w:p>
  </w:footnote>
  <w:footnote w:type="continuationSeparator" w:id="0">
    <w:p w14:paraId="05947EAC" w14:textId="77777777" w:rsidR="00163C64" w:rsidRDefault="00163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44B1" w:rsidRDefault="00B444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44B1" w:rsidRDefault="00B444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44B1" w:rsidRDefault="00B444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44B1" w:rsidRDefault="00B444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6"/>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5"/>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5532E"/>
    <w:rsid w:val="00097D6C"/>
    <w:rsid w:val="000A6394"/>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32AE9"/>
    <w:rsid w:val="00145D43"/>
    <w:rsid w:val="00157359"/>
    <w:rsid w:val="00163C64"/>
    <w:rsid w:val="00164CB0"/>
    <w:rsid w:val="0016527B"/>
    <w:rsid w:val="001735D9"/>
    <w:rsid w:val="00192C46"/>
    <w:rsid w:val="00196AFA"/>
    <w:rsid w:val="001A08B3"/>
    <w:rsid w:val="001A7B60"/>
    <w:rsid w:val="001B2B08"/>
    <w:rsid w:val="001B52F0"/>
    <w:rsid w:val="001B7A65"/>
    <w:rsid w:val="001B7BF8"/>
    <w:rsid w:val="001C104C"/>
    <w:rsid w:val="001E41F3"/>
    <w:rsid w:val="00210D73"/>
    <w:rsid w:val="00214E77"/>
    <w:rsid w:val="00221C2B"/>
    <w:rsid w:val="00232691"/>
    <w:rsid w:val="0026004D"/>
    <w:rsid w:val="0026124E"/>
    <w:rsid w:val="002640DD"/>
    <w:rsid w:val="00274FFF"/>
    <w:rsid w:val="002755C9"/>
    <w:rsid w:val="00275D12"/>
    <w:rsid w:val="002775C8"/>
    <w:rsid w:val="00284FEB"/>
    <w:rsid w:val="002860C4"/>
    <w:rsid w:val="00287FC6"/>
    <w:rsid w:val="0029201F"/>
    <w:rsid w:val="002B5741"/>
    <w:rsid w:val="002D0755"/>
    <w:rsid w:val="002D5E99"/>
    <w:rsid w:val="002E472E"/>
    <w:rsid w:val="002E5F40"/>
    <w:rsid w:val="002F1592"/>
    <w:rsid w:val="002F1D88"/>
    <w:rsid w:val="00305409"/>
    <w:rsid w:val="00311009"/>
    <w:rsid w:val="003174DA"/>
    <w:rsid w:val="00322D20"/>
    <w:rsid w:val="00323ED4"/>
    <w:rsid w:val="003247EF"/>
    <w:rsid w:val="0033398F"/>
    <w:rsid w:val="003357BA"/>
    <w:rsid w:val="00344E72"/>
    <w:rsid w:val="00347F35"/>
    <w:rsid w:val="003609EF"/>
    <w:rsid w:val="0036231A"/>
    <w:rsid w:val="003646E4"/>
    <w:rsid w:val="003661A1"/>
    <w:rsid w:val="003666F9"/>
    <w:rsid w:val="00374DD4"/>
    <w:rsid w:val="003866D5"/>
    <w:rsid w:val="0039707D"/>
    <w:rsid w:val="003A3419"/>
    <w:rsid w:val="003C0C1C"/>
    <w:rsid w:val="003C2DC1"/>
    <w:rsid w:val="003C469C"/>
    <w:rsid w:val="003D2D89"/>
    <w:rsid w:val="003D3AB0"/>
    <w:rsid w:val="003E1A36"/>
    <w:rsid w:val="003E6B28"/>
    <w:rsid w:val="003E7CAB"/>
    <w:rsid w:val="003F2421"/>
    <w:rsid w:val="00403A78"/>
    <w:rsid w:val="00410371"/>
    <w:rsid w:val="00414694"/>
    <w:rsid w:val="00417CEE"/>
    <w:rsid w:val="004226F9"/>
    <w:rsid w:val="00422C26"/>
    <w:rsid w:val="004242F1"/>
    <w:rsid w:val="00430310"/>
    <w:rsid w:val="00444A04"/>
    <w:rsid w:val="004468A0"/>
    <w:rsid w:val="00447EB9"/>
    <w:rsid w:val="00457B5D"/>
    <w:rsid w:val="004665F1"/>
    <w:rsid w:val="00473C12"/>
    <w:rsid w:val="00492120"/>
    <w:rsid w:val="004A2BE2"/>
    <w:rsid w:val="004B75B7"/>
    <w:rsid w:val="004C0B6D"/>
    <w:rsid w:val="004E7FA3"/>
    <w:rsid w:val="004F0888"/>
    <w:rsid w:val="0051580D"/>
    <w:rsid w:val="00517AED"/>
    <w:rsid w:val="00517D20"/>
    <w:rsid w:val="00525866"/>
    <w:rsid w:val="00532845"/>
    <w:rsid w:val="00547111"/>
    <w:rsid w:val="005547D5"/>
    <w:rsid w:val="005626DE"/>
    <w:rsid w:val="00581CFE"/>
    <w:rsid w:val="005924E6"/>
    <w:rsid w:val="00592D74"/>
    <w:rsid w:val="005A3E62"/>
    <w:rsid w:val="005B558B"/>
    <w:rsid w:val="005B6E54"/>
    <w:rsid w:val="005D0380"/>
    <w:rsid w:val="005D1513"/>
    <w:rsid w:val="005E1C2B"/>
    <w:rsid w:val="005E2C44"/>
    <w:rsid w:val="005F26CB"/>
    <w:rsid w:val="005F277A"/>
    <w:rsid w:val="005F2A31"/>
    <w:rsid w:val="006127B3"/>
    <w:rsid w:val="00621188"/>
    <w:rsid w:val="00624E32"/>
    <w:rsid w:val="006257ED"/>
    <w:rsid w:val="0063301E"/>
    <w:rsid w:val="00636682"/>
    <w:rsid w:val="0064212A"/>
    <w:rsid w:val="00653CB0"/>
    <w:rsid w:val="0066447D"/>
    <w:rsid w:val="00665C47"/>
    <w:rsid w:val="00666842"/>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522B9"/>
    <w:rsid w:val="00776618"/>
    <w:rsid w:val="00783243"/>
    <w:rsid w:val="00792342"/>
    <w:rsid w:val="007977A8"/>
    <w:rsid w:val="007A04CD"/>
    <w:rsid w:val="007A6C99"/>
    <w:rsid w:val="007B512A"/>
    <w:rsid w:val="007C2097"/>
    <w:rsid w:val="007D6A07"/>
    <w:rsid w:val="007F7259"/>
    <w:rsid w:val="008040A8"/>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5EB4"/>
    <w:rsid w:val="008A45A6"/>
    <w:rsid w:val="008B0DBB"/>
    <w:rsid w:val="008B67FD"/>
    <w:rsid w:val="008B793C"/>
    <w:rsid w:val="008D7E77"/>
    <w:rsid w:val="008E0320"/>
    <w:rsid w:val="008E394E"/>
    <w:rsid w:val="008F2233"/>
    <w:rsid w:val="008F3789"/>
    <w:rsid w:val="008F64F3"/>
    <w:rsid w:val="008F686C"/>
    <w:rsid w:val="009148DE"/>
    <w:rsid w:val="00941E30"/>
    <w:rsid w:val="009505B8"/>
    <w:rsid w:val="00951101"/>
    <w:rsid w:val="00955A55"/>
    <w:rsid w:val="00956402"/>
    <w:rsid w:val="00962EA5"/>
    <w:rsid w:val="009709DA"/>
    <w:rsid w:val="009777D9"/>
    <w:rsid w:val="00986448"/>
    <w:rsid w:val="00991B88"/>
    <w:rsid w:val="009A10CC"/>
    <w:rsid w:val="009A5753"/>
    <w:rsid w:val="009A579D"/>
    <w:rsid w:val="009B4444"/>
    <w:rsid w:val="009C73C7"/>
    <w:rsid w:val="009E3297"/>
    <w:rsid w:val="009F2E18"/>
    <w:rsid w:val="009F734F"/>
    <w:rsid w:val="00A246B6"/>
    <w:rsid w:val="00A314BB"/>
    <w:rsid w:val="00A37462"/>
    <w:rsid w:val="00A47E70"/>
    <w:rsid w:val="00A50CF0"/>
    <w:rsid w:val="00A51690"/>
    <w:rsid w:val="00A73BD1"/>
    <w:rsid w:val="00A7671C"/>
    <w:rsid w:val="00A854A4"/>
    <w:rsid w:val="00A90F91"/>
    <w:rsid w:val="00A946C1"/>
    <w:rsid w:val="00AA2CBC"/>
    <w:rsid w:val="00AA754D"/>
    <w:rsid w:val="00AC5820"/>
    <w:rsid w:val="00AD0398"/>
    <w:rsid w:val="00AD1CD8"/>
    <w:rsid w:val="00B027A4"/>
    <w:rsid w:val="00B051F7"/>
    <w:rsid w:val="00B11B83"/>
    <w:rsid w:val="00B23CF8"/>
    <w:rsid w:val="00B258BB"/>
    <w:rsid w:val="00B33319"/>
    <w:rsid w:val="00B3694A"/>
    <w:rsid w:val="00B444B1"/>
    <w:rsid w:val="00B566E8"/>
    <w:rsid w:val="00B67B97"/>
    <w:rsid w:val="00B7538E"/>
    <w:rsid w:val="00B85D3C"/>
    <w:rsid w:val="00B93601"/>
    <w:rsid w:val="00B968C8"/>
    <w:rsid w:val="00BA3EC5"/>
    <w:rsid w:val="00BA51D9"/>
    <w:rsid w:val="00BB05FB"/>
    <w:rsid w:val="00BB5DFC"/>
    <w:rsid w:val="00BC7444"/>
    <w:rsid w:val="00BD279D"/>
    <w:rsid w:val="00BD6BB8"/>
    <w:rsid w:val="00BE7DCF"/>
    <w:rsid w:val="00BF3EFD"/>
    <w:rsid w:val="00BF7E98"/>
    <w:rsid w:val="00C10569"/>
    <w:rsid w:val="00C13FD3"/>
    <w:rsid w:val="00C27D2B"/>
    <w:rsid w:val="00C329AF"/>
    <w:rsid w:val="00C37514"/>
    <w:rsid w:val="00C572F7"/>
    <w:rsid w:val="00C62BED"/>
    <w:rsid w:val="00C66BA2"/>
    <w:rsid w:val="00C85773"/>
    <w:rsid w:val="00C90DF9"/>
    <w:rsid w:val="00C92A1F"/>
    <w:rsid w:val="00C95985"/>
    <w:rsid w:val="00C9599A"/>
    <w:rsid w:val="00C96DA5"/>
    <w:rsid w:val="00CA100F"/>
    <w:rsid w:val="00CA694C"/>
    <w:rsid w:val="00CC5026"/>
    <w:rsid w:val="00CC580C"/>
    <w:rsid w:val="00CC68D0"/>
    <w:rsid w:val="00CD1E49"/>
    <w:rsid w:val="00CD342E"/>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5904"/>
    <w:rsid w:val="00D9001E"/>
    <w:rsid w:val="00D97E4A"/>
    <w:rsid w:val="00DA2482"/>
    <w:rsid w:val="00DC6DB5"/>
    <w:rsid w:val="00DD4C33"/>
    <w:rsid w:val="00DE34CF"/>
    <w:rsid w:val="00DE5F4E"/>
    <w:rsid w:val="00DF29AF"/>
    <w:rsid w:val="00E13F3D"/>
    <w:rsid w:val="00E171E7"/>
    <w:rsid w:val="00E236C1"/>
    <w:rsid w:val="00E34898"/>
    <w:rsid w:val="00E44A97"/>
    <w:rsid w:val="00E44AA1"/>
    <w:rsid w:val="00E4795B"/>
    <w:rsid w:val="00E70395"/>
    <w:rsid w:val="00E72F56"/>
    <w:rsid w:val="00E90CE9"/>
    <w:rsid w:val="00EB09B7"/>
    <w:rsid w:val="00EC5EE1"/>
    <w:rsid w:val="00ED15E2"/>
    <w:rsid w:val="00ED4AD6"/>
    <w:rsid w:val="00ED55EF"/>
    <w:rsid w:val="00EE6C7B"/>
    <w:rsid w:val="00EE7D7C"/>
    <w:rsid w:val="00EF2792"/>
    <w:rsid w:val="00EF36F7"/>
    <w:rsid w:val="00F032EB"/>
    <w:rsid w:val="00F04606"/>
    <w:rsid w:val="00F237BE"/>
    <w:rsid w:val="00F25D98"/>
    <w:rsid w:val="00F300FB"/>
    <w:rsid w:val="00F419A4"/>
    <w:rsid w:val="00F45837"/>
    <w:rsid w:val="00F83431"/>
    <w:rsid w:val="00FA2E8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C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1C72D-8FA1-4D6E-84A3-479FC3F1F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2655</TotalTime>
  <Pages>2</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204</cp:revision>
  <cp:lastPrinted>1899-12-31T23:00:00Z</cp:lastPrinted>
  <dcterms:created xsi:type="dcterms:W3CDTF">2020-02-03T08:32:00Z</dcterms:created>
  <dcterms:modified xsi:type="dcterms:W3CDTF">2022-11-16T21:49:00Z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(3)I4KspSIvt19WXi9C+CHP5gFSt+t10VB1gwXs5ldKy/4/pOnZJIqDvCM9PjORx1egWyTj9iSr
K2kY+eMhpQnzt9gpQnspY2rcBQN4AfYDpyJbGiZoHUqwrnsQX2VDVpQRT0ioj/o9by6YujOa
KC6hET9xvKslq1bk71BuzExNpA/4VI9pt/0Thq6kTTBNO2VtVbMQa12EE5QbpWA13fWGYudB
eJ1eaXg3u+Z+BbRUEm</vt:lpwstr>
  </property>
  <property fmtid="{D5CDD505-2E9C-101B-9397-08002B2CF9AE}" pid="22" name="_2015_ms_pID_7253431">
    <vt:lpwstr>SDqL6+od63RmGjtJzceIsGAASFwoZS0LrdJLbpVSOFPCWuQTITN6sr
ydOuWfeGo9hkskX4AXiBAlqalV72e2B7fc6jdS4hkCAkzAPjfpx0dc5jHPKeqGBLfsCRA3QQ
DL92g8C+FmO6VO1cm6dkP3VHhSIb0qxvTEXXptOoiRv6c1gCJpvhB3b91WTLUdpWXB2Qwby1
/oY9YWUkwA5hm0MLOgimEAvzp1iJhlvF0ISZ</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